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516B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516BC" w:rsidRPr="00F85E55">
              <w:rPr>
                <w:b/>
                <w:sz w:val="24"/>
                <w:szCs w:val="24"/>
              </w:rPr>
              <w:t>PRZEDMIOTY</w:t>
            </w:r>
            <w:r w:rsidR="00A516BC">
              <w:rPr>
                <w:b/>
                <w:sz w:val="24"/>
                <w:szCs w:val="24"/>
              </w:rPr>
              <w:t xml:space="preserve">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516BC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516BC">
              <w:rPr>
                <w:sz w:val="24"/>
                <w:szCs w:val="24"/>
              </w:rPr>
              <w:t xml:space="preserve"> </w:t>
            </w:r>
            <w:r w:rsidR="00CF109F">
              <w:rPr>
                <w:b/>
                <w:sz w:val="24"/>
                <w:szCs w:val="24"/>
              </w:rPr>
              <w:t>psychologi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A516B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516BC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516BC" w:rsidRDefault="00D62D5D" w:rsidP="00A51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D62D5D" w:rsidRPr="00742916" w:rsidRDefault="00A516BC" w:rsidP="00A516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516BC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516BC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1198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516B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 xml:space="preserve">Irena </w:t>
            </w:r>
            <w:proofErr w:type="spellStart"/>
            <w:r w:rsidR="00CF109F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516B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posiada uporządkowaną wiedzę z zakresu </w:t>
            </w:r>
            <w:r w:rsidR="00A516BC">
              <w:rPr>
                <w:sz w:val="24"/>
                <w:szCs w:val="24"/>
              </w:rPr>
              <w:t>psychologii z uwzględnieniem</w:t>
            </w:r>
            <w:r w:rsidRPr="00A02404">
              <w:rPr>
                <w:sz w:val="24"/>
                <w:szCs w:val="24"/>
              </w:rPr>
              <w:t xml:space="preserve"> terminologii i teorii oraz metod, zorientowaną na zastosowanie praktyczne</w:t>
            </w:r>
            <w:r w:rsidR="00A516B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Pr="00E87592" w:rsidRDefault="00A516BC" w:rsidP="00A516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1L_W10</w:t>
            </w:r>
          </w:p>
          <w:p w:rsidR="00F93157" w:rsidRPr="00A02404" w:rsidRDefault="00F93157" w:rsidP="0074064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Ma wiedzę dotyczącą procesów komunikacji interpersonalnej i społecznej oraz innych procesów pedagogicznych, odnosząc ją do wybranych obsz</w:t>
            </w:r>
            <w:r w:rsidR="00A516BC">
              <w:rPr>
                <w:sz w:val="24"/>
                <w:szCs w:val="24"/>
              </w:rPr>
              <w:t>arów działalności pedagogicznej.</w:t>
            </w:r>
            <w:r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Pr="00E87592" w:rsidRDefault="00A516BC" w:rsidP="00A516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1L_W02</w:t>
            </w:r>
          </w:p>
          <w:p w:rsidR="00637469" w:rsidRPr="00A02404" w:rsidRDefault="00637469" w:rsidP="00F72908">
            <w:pPr>
              <w:rPr>
                <w:bCs/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A516B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Default="00A516BC" w:rsidP="00A516BC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637469" w:rsidRPr="00637469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516BC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 xml:space="preserve">trudności dydaktycznych i wychowawczych, przedstawia własne propozycje rozwiązania konkretnych problemów. Potrafi zaprezentować własne sugestie i poprzeć je argumentacją, korzystając </w:t>
            </w:r>
            <w:r w:rsidR="00A516BC">
              <w:rPr>
                <w:sz w:val="24"/>
                <w:szCs w:val="24"/>
              </w:rPr>
              <w:t xml:space="preserve">z </w:t>
            </w:r>
            <w:r w:rsidRPr="00973C73">
              <w:rPr>
                <w:sz w:val="24"/>
                <w:szCs w:val="24"/>
              </w:rPr>
              <w:t>wiedz</w:t>
            </w:r>
            <w:r w:rsidR="00A516BC">
              <w:rPr>
                <w:sz w:val="24"/>
                <w:szCs w:val="24"/>
              </w:rPr>
              <w:t>y</w:t>
            </w:r>
            <w:r w:rsidRPr="00973C73">
              <w:rPr>
                <w:sz w:val="24"/>
                <w:szCs w:val="24"/>
              </w:rPr>
              <w:t xml:space="preserve"> merytoryczn</w:t>
            </w:r>
            <w:r w:rsidR="00A516BC">
              <w:rPr>
                <w:sz w:val="24"/>
                <w:szCs w:val="24"/>
              </w:rPr>
              <w:t>ej</w:t>
            </w:r>
            <w:r w:rsidRPr="00973C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6BC" w:rsidRDefault="00A516BC" w:rsidP="00A516BC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A02404" w:rsidRPr="00637469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A516B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1L</w:t>
            </w:r>
            <w:r w:rsidRPr="00A723F7">
              <w:rPr>
                <w:sz w:val="24"/>
                <w:szCs w:val="24"/>
              </w:rPr>
              <w:t>_K01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A516BC">
              <w:rPr>
                <w:sz w:val="24"/>
                <w:szCs w:val="24"/>
              </w:rPr>
              <w:t>; w</w:t>
            </w:r>
            <w:r>
              <w:rPr>
                <w:sz w:val="24"/>
                <w:szCs w:val="24"/>
              </w:rPr>
              <w:t>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A516BC" w:rsidP="00A516B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1L</w:t>
            </w:r>
            <w:r w:rsidRPr="00A723F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10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</w:p>
          <w:p w:rsidR="00D922EF" w:rsidRPr="00507DD7" w:rsidRDefault="00D922EF" w:rsidP="00D922EF">
            <w:pPr>
              <w:pStyle w:val="Akapitzlist1"/>
              <w:ind w:left="0"/>
            </w:pP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818F9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Zastosowanie wiedzy psychologicznej w pracy nauczyciela. </w:t>
            </w:r>
          </w:p>
          <w:p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 L., Kijowska I.M., 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>
              <w:rPr>
                <w:sz w:val="24"/>
                <w:szCs w:val="24"/>
              </w:rPr>
              <w:t>Ćwiczenia przedmiotowe, metody aktywne, dyskusja, samokształcenie.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5105" w:rsidRDefault="00A516BC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z oceną; kolokwium-</w:t>
            </w:r>
            <w:r w:rsidR="006A5105" w:rsidRPr="008D3C3A">
              <w:rPr>
                <w:sz w:val="24"/>
                <w:szCs w:val="24"/>
              </w:rPr>
              <w:t xml:space="preserve"> test z pytaniami </w:t>
            </w:r>
            <w:r w:rsidR="006A5105">
              <w:rPr>
                <w:sz w:val="24"/>
                <w:szCs w:val="24"/>
              </w:rPr>
              <w:t xml:space="preserve">zamkniętymi i </w:t>
            </w:r>
            <w:r w:rsidR="006A5105"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16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16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516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A516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 </w:t>
            </w:r>
            <w:r w:rsidR="00D84D91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516B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16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C97"/>
    <w:rsid w:val="0004373D"/>
    <w:rsid w:val="000D2F4C"/>
    <w:rsid w:val="000E59E5"/>
    <w:rsid w:val="00120E79"/>
    <w:rsid w:val="00125806"/>
    <w:rsid w:val="00176646"/>
    <w:rsid w:val="002543C8"/>
    <w:rsid w:val="00292893"/>
    <w:rsid w:val="00314F6C"/>
    <w:rsid w:val="00390545"/>
    <w:rsid w:val="003969C7"/>
    <w:rsid w:val="003A1788"/>
    <w:rsid w:val="003D4F64"/>
    <w:rsid w:val="004356DA"/>
    <w:rsid w:val="004A44BD"/>
    <w:rsid w:val="004A5552"/>
    <w:rsid w:val="004B6694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67EF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900650"/>
    <w:rsid w:val="00973C73"/>
    <w:rsid w:val="00993744"/>
    <w:rsid w:val="00A02404"/>
    <w:rsid w:val="00A27EE3"/>
    <w:rsid w:val="00A40486"/>
    <w:rsid w:val="00A516BC"/>
    <w:rsid w:val="00AE5499"/>
    <w:rsid w:val="00BF3ADE"/>
    <w:rsid w:val="00C1198D"/>
    <w:rsid w:val="00C47BFC"/>
    <w:rsid w:val="00C94F3E"/>
    <w:rsid w:val="00CA6BF7"/>
    <w:rsid w:val="00CF109F"/>
    <w:rsid w:val="00CF3D2D"/>
    <w:rsid w:val="00D62D5D"/>
    <w:rsid w:val="00D828D1"/>
    <w:rsid w:val="00D84D91"/>
    <w:rsid w:val="00D922EF"/>
    <w:rsid w:val="00DB03DD"/>
    <w:rsid w:val="00E04D09"/>
    <w:rsid w:val="00EA2BC5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2020-01-28T17:28:00Z</dcterms:created>
  <dcterms:modified xsi:type="dcterms:W3CDTF">2020-01-28T17:49:00Z</dcterms:modified>
</cp:coreProperties>
</file>